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E81" w:rsidRPr="00C005AC" w:rsidRDefault="001C2146" w:rsidP="001C2146">
      <w:pPr>
        <w:jc w:val="center"/>
        <w:rPr>
          <w:b/>
        </w:rPr>
      </w:pPr>
      <w:r w:rsidRPr="00C005AC">
        <w:rPr>
          <w:b/>
        </w:rPr>
        <w:t>STATUT</w:t>
      </w:r>
    </w:p>
    <w:p w:rsidR="001C2146" w:rsidRPr="00C005AC" w:rsidRDefault="001C2146" w:rsidP="001C2146">
      <w:pPr>
        <w:jc w:val="center"/>
        <w:rPr>
          <w:b/>
        </w:rPr>
      </w:pPr>
      <w:r w:rsidRPr="00C005AC">
        <w:rPr>
          <w:b/>
        </w:rPr>
        <w:t>WARMIŃSKO-MAZURSKIEJ FILHARMONII</w:t>
      </w:r>
    </w:p>
    <w:p w:rsidR="001C2146" w:rsidRDefault="001C2146" w:rsidP="001C2146">
      <w:pPr>
        <w:jc w:val="center"/>
        <w:rPr>
          <w:b/>
        </w:rPr>
      </w:pPr>
      <w:r w:rsidRPr="00C005AC">
        <w:rPr>
          <w:b/>
        </w:rPr>
        <w:t>im. Feliksa Nowowiejskiego w Olsztynie</w:t>
      </w:r>
    </w:p>
    <w:p w:rsidR="00B55C2D" w:rsidRPr="00B55C2D" w:rsidRDefault="00B55C2D" w:rsidP="00B55C2D">
      <w:pPr>
        <w:jc w:val="both"/>
        <w:rPr>
          <w:rFonts w:ascii="Calibri" w:hAnsi="Calibri"/>
          <w:i/>
          <w:sz w:val="14"/>
          <w:szCs w:val="14"/>
        </w:rPr>
      </w:pPr>
      <w:r w:rsidRPr="00B55C2D">
        <w:rPr>
          <w:rFonts w:ascii="Calibri" w:hAnsi="Calibri"/>
          <w:i/>
          <w:sz w:val="14"/>
          <w:szCs w:val="14"/>
        </w:rPr>
        <w:t>Statut Warmińsko-Mazurskiej Filharmonii im. Feliksa Nowowiejskiego w Olsztynie nadany Uchwałą Nr XIV/218/00 Sejmiku Województwa Warmińsko-Mazurskiego z dnia 14 marca 2000 r.,  zmieniony: Uchwałą Nr IV/59/03 Sejmiku Województwa Warmińsko-Mazurskiego z dnia 11 lutego 2003 r., Uchwałą Nr XII/152/03 Sejmiku Województwa Warmińsko-Mazurskiego z dnia 5 września 2003 r., Uchwałą Nr XXXVII/510/05 Sejmiku Województwa Warmińsko-Mazurskiego z dnia 25 października 2005 r., Uchwałą Nr X/182/11 Sejmiku Województwa Warmińsko-Mazurskiego z dnia 27 września 2011 r., Uchwałą Nr XVIII/343/12 Sejmiku Województwa Warmińsko-Mazurski</w:t>
      </w:r>
      <w:r w:rsidR="00261E1D">
        <w:rPr>
          <w:rFonts w:ascii="Calibri" w:hAnsi="Calibri"/>
          <w:i/>
          <w:sz w:val="14"/>
          <w:szCs w:val="14"/>
        </w:rPr>
        <w:t xml:space="preserve">ego z dnia 19 czerwca 2012 r., </w:t>
      </w:r>
      <w:r w:rsidRPr="00B55C2D">
        <w:rPr>
          <w:rFonts w:ascii="Calibri" w:hAnsi="Calibri"/>
          <w:i/>
          <w:sz w:val="14"/>
          <w:szCs w:val="14"/>
        </w:rPr>
        <w:t xml:space="preserve">Uchwałą Nr XXVI/522/13 Sejmiku Województwa Warmińsko-Mazurskiego z dnia 23 kwietnia 2013 r. </w:t>
      </w:r>
      <w:r w:rsidR="00261E1D">
        <w:rPr>
          <w:rFonts w:ascii="Calibri" w:hAnsi="Calibri"/>
          <w:i/>
          <w:sz w:val="14"/>
          <w:szCs w:val="14"/>
        </w:rPr>
        <w:t xml:space="preserve"> i Uchwałą Nr XXV/580/17 Sejmiku Województwa Warmińsko-Mazurskiego z dnia 28 marca 2017 r. </w:t>
      </w:r>
    </w:p>
    <w:p w:rsidR="00B55C2D" w:rsidRPr="00C005AC" w:rsidRDefault="00B55C2D" w:rsidP="001C2146">
      <w:pPr>
        <w:jc w:val="center"/>
        <w:rPr>
          <w:b/>
        </w:rPr>
      </w:pPr>
    </w:p>
    <w:p w:rsidR="001C2146" w:rsidRPr="00C005AC" w:rsidRDefault="001C2146" w:rsidP="001C2146">
      <w:pPr>
        <w:jc w:val="center"/>
        <w:rPr>
          <w:b/>
        </w:rPr>
      </w:pPr>
      <w:r w:rsidRPr="00C005AC">
        <w:rPr>
          <w:b/>
        </w:rPr>
        <w:t>ROZDZIAŁ I – POSTANOWIENIA OGÓLNE</w:t>
      </w:r>
    </w:p>
    <w:p w:rsidR="001C2146" w:rsidRDefault="001C2146" w:rsidP="001C2146">
      <w:pPr>
        <w:jc w:val="center"/>
      </w:pPr>
      <w:r>
        <w:rPr>
          <w:rFonts w:cstheme="minorHAnsi"/>
        </w:rPr>
        <w:t>§</w:t>
      </w:r>
      <w:r>
        <w:t xml:space="preserve"> 1</w:t>
      </w:r>
    </w:p>
    <w:p w:rsidR="001C2146" w:rsidRDefault="001C2146" w:rsidP="001C2146">
      <w:pPr>
        <w:jc w:val="both"/>
      </w:pPr>
      <w:r>
        <w:t>Warmińsko-Mazurska Filharmonia im. Feliksa Nowowiejskiego w Olsztynie, zwana dalej „Filharmonią”, została utworzona na podstawie Zarządzenia nr 13 Prezydium Wojewódzkiej Rady Narodowej w Olsztynie z dnia 13 lutego 1973 r. , przejęta przez Samorząd Województwa Warmińsko-Mazurskiego zgodnie z rozporządzeniem rady Ministrów z dnia 8 grudnia 1998 roku w sprawie wykazu instytucji o charakterze regionalnym, wpisanych do rejestrów prowadzonych przez Wojewodów, podlegających  przekazaniu do samorządów województw w celu ich prowadzenia, w ramach zadań własnych (Dz.</w:t>
      </w:r>
      <w:r w:rsidR="000F1C27">
        <w:t xml:space="preserve"> </w:t>
      </w:r>
      <w:r>
        <w:t>U. Nr 148, poz. 971), dział w szczególności na podstawie:</w:t>
      </w:r>
    </w:p>
    <w:p w:rsidR="001C2146" w:rsidRDefault="000F1C27" w:rsidP="000F1C27">
      <w:pPr>
        <w:pStyle w:val="Akapitzlist"/>
        <w:numPr>
          <w:ilvl w:val="0"/>
          <w:numId w:val="1"/>
        </w:numPr>
        <w:jc w:val="both"/>
      </w:pPr>
      <w:r>
        <w:t xml:space="preserve">ustawy z dnia 25 października 1991 r. o organizowaniu i prowadzeniu działalności kulturalnej (Dz. U. z 2001 r. Nr 13, poz. 123 z </w:t>
      </w:r>
      <w:proofErr w:type="spellStart"/>
      <w:r>
        <w:t>późn</w:t>
      </w:r>
      <w:proofErr w:type="spellEnd"/>
      <w:r>
        <w:t>. zm.);</w:t>
      </w:r>
    </w:p>
    <w:p w:rsidR="000F1C27" w:rsidRDefault="000F1C27" w:rsidP="000F1C27">
      <w:pPr>
        <w:pStyle w:val="Akapitzlist"/>
        <w:numPr>
          <w:ilvl w:val="0"/>
          <w:numId w:val="1"/>
        </w:numPr>
        <w:jc w:val="both"/>
      </w:pPr>
      <w:r>
        <w:t xml:space="preserve">ustawy z dnia 5 czerwca 1998 r. o samorządzie województwa (Dz. U. z 2001 r. nr 142, poz. 1590 z </w:t>
      </w:r>
      <w:proofErr w:type="spellStart"/>
      <w:r>
        <w:t>późn</w:t>
      </w:r>
      <w:proofErr w:type="spellEnd"/>
      <w:r>
        <w:t>. zm.);</w:t>
      </w:r>
    </w:p>
    <w:p w:rsidR="000F1C27" w:rsidRDefault="000F1C27" w:rsidP="000F1C27">
      <w:pPr>
        <w:pStyle w:val="Akapitzlist"/>
        <w:numPr>
          <w:ilvl w:val="0"/>
          <w:numId w:val="1"/>
        </w:numPr>
        <w:jc w:val="both"/>
      </w:pPr>
      <w:r>
        <w:t>niniejszego statutu.</w:t>
      </w:r>
    </w:p>
    <w:p w:rsidR="000F1C27" w:rsidRDefault="000F1C27" w:rsidP="000F1C27">
      <w:pPr>
        <w:jc w:val="center"/>
      </w:pPr>
      <w:r>
        <w:rPr>
          <w:rFonts w:cstheme="minorHAnsi"/>
        </w:rPr>
        <w:t>§</w:t>
      </w:r>
      <w:r>
        <w:t xml:space="preserve"> 2</w:t>
      </w:r>
    </w:p>
    <w:p w:rsidR="000F1C27" w:rsidRDefault="000F1C27" w:rsidP="000F1C27">
      <w:pPr>
        <w:pStyle w:val="Akapitzlist"/>
        <w:numPr>
          <w:ilvl w:val="0"/>
          <w:numId w:val="2"/>
        </w:numPr>
        <w:jc w:val="both"/>
      </w:pPr>
      <w:r>
        <w:t>Filharmonia jest samorządową instytucją artystyczną, której Organizatorem jest Samorząd Województwa Warmińsko-Mazurskiego.</w:t>
      </w:r>
    </w:p>
    <w:p w:rsidR="000F1C27" w:rsidRDefault="000F1C27" w:rsidP="000F1C27">
      <w:pPr>
        <w:pStyle w:val="Akapitzlist"/>
        <w:numPr>
          <w:ilvl w:val="0"/>
          <w:numId w:val="2"/>
        </w:numPr>
        <w:jc w:val="both"/>
      </w:pPr>
      <w:r>
        <w:t xml:space="preserve">Filharmonia </w:t>
      </w:r>
      <w:r w:rsidR="007C4763">
        <w:t>jest wpisana do rejestru prowadzonego przez Organizatora i posiada osobowość prawną.</w:t>
      </w:r>
    </w:p>
    <w:p w:rsidR="000F1C27" w:rsidRDefault="000F1C27" w:rsidP="000F1C27">
      <w:pPr>
        <w:pStyle w:val="Akapitzlist"/>
        <w:numPr>
          <w:ilvl w:val="0"/>
          <w:numId w:val="2"/>
        </w:numPr>
        <w:jc w:val="both"/>
      </w:pPr>
      <w:r>
        <w:t>Nadzór nad funkcjonowaniem Filharmonii sprawuje Zarząd Województwa Warmińsko-Mazurskiego.</w:t>
      </w:r>
    </w:p>
    <w:p w:rsidR="000F1C27" w:rsidRDefault="000F1C27" w:rsidP="000F1C27">
      <w:pPr>
        <w:jc w:val="center"/>
      </w:pPr>
      <w:r>
        <w:rPr>
          <w:rFonts w:cstheme="minorHAnsi"/>
        </w:rPr>
        <w:t>§</w:t>
      </w:r>
      <w:r>
        <w:t xml:space="preserve"> 3</w:t>
      </w:r>
    </w:p>
    <w:p w:rsidR="007C4763" w:rsidRDefault="007C4763" w:rsidP="007C4763">
      <w:pPr>
        <w:pStyle w:val="Akapitzlist"/>
        <w:numPr>
          <w:ilvl w:val="0"/>
          <w:numId w:val="3"/>
        </w:numPr>
        <w:jc w:val="both"/>
      </w:pPr>
      <w:r>
        <w:t>Siedzibą Filharmonii jest miasto Olsztyn.</w:t>
      </w:r>
    </w:p>
    <w:p w:rsidR="007C4763" w:rsidRDefault="007C4763" w:rsidP="007C4763">
      <w:pPr>
        <w:pStyle w:val="Akapitzlist"/>
        <w:numPr>
          <w:ilvl w:val="0"/>
          <w:numId w:val="3"/>
        </w:numPr>
        <w:jc w:val="both"/>
      </w:pPr>
      <w:r>
        <w:t>Filharmonia prowadzi działalność na terenie Rzeczpospolitej Polskiej oraz poza jej grani</w:t>
      </w:r>
      <w:r w:rsidR="00606147">
        <w:t>ca</w:t>
      </w:r>
      <w:r>
        <w:t>mi, ze szczególnym uwzględnieniem  Województwa Warmińsko-Mazurskiego.</w:t>
      </w:r>
    </w:p>
    <w:p w:rsidR="00C91074" w:rsidRDefault="00C91074" w:rsidP="00606147">
      <w:pPr>
        <w:jc w:val="center"/>
        <w:rPr>
          <w:rFonts w:cstheme="minorHAnsi"/>
        </w:rPr>
      </w:pPr>
    </w:p>
    <w:p w:rsidR="00B55C2D" w:rsidRDefault="00B55C2D" w:rsidP="00606147">
      <w:pPr>
        <w:jc w:val="center"/>
        <w:rPr>
          <w:rFonts w:cstheme="minorHAnsi"/>
        </w:rPr>
      </w:pPr>
    </w:p>
    <w:p w:rsidR="00C91074" w:rsidRDefault="00C91074" w:rsidP="00C91074">
      <w:pPr>
        <w:pStyle w:val="Akapitzlist"/>
        <w:jc w:val="center"/>
        <w:rPr>
          <w:b/>
        </w:rPr>
      </w:pPr>
      <w:r>
        <w:rPr>
          <w:b/>
        </w:rPr>
        <w:lastRenderedPageBreak/>
        <w:t>ROZDZIAŁ II – CEL I ZAKRES DZIAŁALNOŚCI FILHARMONII</w:t>
      </w:r>
    </w:p>
    <w:p w:rsidR="000F1C27" w:rsidRDefault="00606147" w:rsidP="00606147">
      <w:pPr>
        <w:jc w:val="center"/>
      </w:pPr>
      <w:r>
        <w:rPr>
          <w:rFonts w:cstheme="minorHAnsi"/>
        </w:rPr>
        <w:t>§</w:t>
      </w:r>
      <w:r>
        <w:t xml:space="preserve"> 4</w:t>
      </w:r>
    </w:p>
    <w:p w:rsidR="00606147" w:rsidRDefault="00606147" w:rsidP="00606147">
      <w:pPr>
        <w:pStyle w:val="Akapitzlist"/>
        <w:numPr>
          <w:ilvl w:val="0"/>
          <w:numId w:val="4"/>
        </w:numPr>
        <w:jc w:val="both"/>
      </w:pPr>
      <w:r>
        <w:t>Celem Filharmonii jest: prowadzenie działalności kulturalnej upowszechniającej i promującej muzykę poprzez koncerty, kształtowanie potrzeb i aspiracji</w:t>
      </w:r>
      <w:r w:rsidR="00AE54C5">
        <w:t xml:space="preserve"> muzycznych</w:t>
      </w:r>
      <w:r>
        <w:t xml:space="preserve"> społeczeństwa oraz reprezentowanie kultury polskiej w kraju i za granicą.</w:t>
      </w:r>
    </w:p>
    <w:p w:rsidR="00606147" w:rsidRDefault="00606147" w:rsidP="00606147">
      <w:pPr>
        <w:pStyle w:val="Akapitzlist"/>
        <w:numPr>
          <w:ilvl w:val="0"/>
          <w:numId w:val="4"/>
        </w:numPr>
        <w:jc w:val="both"/>
      </w:pPr>
      <w:r>
        <w:t>Zakres działalności Filharmonii obejmuje:</w:t>
      </w:r>
    </w:p>
    <w:p w:rsidR="00606147" w:rsidRDefault="00606147" w:rsidP="00606147">
      <w:pPr>
        <w:pStyle w:val="Akapitzlist"/>
        <w:numPr>
          <w:ilvl w:val="0"/>
          <w:numId w:val="5"/>
        </w:numPr>
        <w:jc w:val="both"/>
      </w:pPr>
      <w:r>
        <w:t>prezentowanie, upowszechnianie oraz kształtowanie muzycznego dorobku kultury narodowej i dzieł światowej literatury muzycznej,</w:t>
      </w:r>
    </w:p>
    <w:p w:rsidR="00606147" w:rsidRDefault="00606147" w:rsidP="00606147">
      <w:pPr>
        <w:pStyle w:val="Akapitzlist"/>
        <w:numPr>
          <w:ilvl w:val="0"/>
          <w:numId w:val="5"/>
        </w:numPr>
        <w:jc w:val="both"/>
      </w:pPr>
      <w:r>
        <w:t>programowanie i prowadzenie działalności edukacyjnej oraz upowszechniającej muzykę,</w:t>
      </w:r>
    </w:p>
    <w:p w:rsidR="00606147" w:rsidRDefault="00606147" w:rsidP="00606147">
      <w:pPr>
        <w:pStyle w:val="Akapitzlist"/>
        <w:numPr>
          <w:ilvl w:val="0"/>
          <w:numId w:val="5"/>
        </w:numPr>
        <w:jc w:val="both"/>
      </w:pPr>
      <w:r>
        <w:t xml:space="preserve">wychowywanie </w:t>
      </w:r>
      <w:r w:rsidR="00C97970">
        <w:t>przez sztukę,</w:t>
      </w:r>
    </w:p>
    <w:p w:rsidR="00C97970" w:rsidRDefault="00C97970" w:rsidP="00606147">
      <w:pPr>
        <w:pStyle w:val="Akapitzlist"/>
        <w:numPr>
          <w:ilvl w:val="0"/>
          <w:numId w:val="5"/>
        </w:numPr>
        <w:jc w:val="both"/>
      </w:pPr>
      <w:r>
        <w:t>organizowanie stałych koncertów w Olsztynie,</w:t>
      </w:r>
    </w:p>
    <w:p w:rsidR="00C97970" w:rsidRDefault="00C97970" w:rsidP="00606147">
      <w:pPr>
        <w:pStyle w:val="Akapitzlist"/>
        <w:numPr>
          <w:ilvl w:val="0"/>
          <w:numId w:val="5"/>
        </w:numPr>
        <w:jc w:val="both"/>
      </w:pPr>
      <w:r>
        <w:t>organizowanie samodzielnie lub jako współorganizator imprez muzycznych o charakterze: festiwali, konkursów, przeglądów, koncertów,</w:t>
      </w:r>
    </w:p>
    <w:p w:rsidR="00C97970" w:rsidRDefault="00C97970" w:rsidP="00606147">
      <w:pPr>
        <w:pStyle w:val="Akapitzlist"/>
        <w:numPr>
          <w:ilvl w:val="0"/>
          <w:numId w:val="5"/>
        </w:numPr>
        <w:jc w:val="both"/>
      </w:pPr>
      <w:r>
        <w:t>współdziałanie z innymi podmiotami o podobnych celach oraz organizowanie wymiany artystycznej w kraju i za granicą,</w:t>
      </w:r>
    </w:p>
    <w:p w:rsidR="00C97970" w:rsidRDefault="00C97970" w:rsidP="00606147">
      <w:pPr>
        <w:pStyle w:val="Akapitzlist"/>
        <w:numPr>
          <w:ilvl w:val="0"/>
          <w:numId w:val="5"/>
        </w:numPr>
        <w:jc w:val="both"/>
      </w:pPr>
      <w:r>
        <w:t>prowadzenie działalności marketingowej na rzecz Filharmonii,</w:t>
      </w:r>
    </w:p>
    <w:p w:rsidR="00C97970" w:rsidRDefault="00C97970" w:rsidP="00606147">
      <w:pPr>
        <w:pStyle w:val="Akapitzlist"/>
        <w:numPr>
          <w:ilvl w:val="0"/>
          <w:numId w:val="5"/>
        </w:numPr>
        <w:jc w:val="both"/>
      </w:pPr>
      <w:r>
        <w:t>prowadzenie innej działalności zgodnej z celami i zadaniami Filharmonii,</w:t>
      </w:r>
    </w:p>
    <w:p w:rsidR="00C97970" w:rsidRDefault="00C97970" w:rsidP="00606147">
      <w:pPr>
        <w:pStyle w:val="Akapitzlist"/>
        <w:numPr>
          <w:ilvl w:val="0"/>
          <w:numId w:val="5"/>
        </w:numPr>
        <w:jc w:val="both"/>
      </w:pPr>
      <w:r>
        <w:t>realizacja nagrań.</w:t>
      </w:r>
    </w:p>
    <w:p w:rsidR="00C97970" w:rsidRDefault="00C97970" w:rsidP="00C97970">
      <w:pPr>
        <w:pStyle w:val="Akapitzlist"/>
        <w:numPr>
          <w:ilvl w:val="0"/>
          <w:numId w:val="4"/>
        </w:numPr>
        <w:jc w:val="both"/>
      </w:pPr>
      <w:r>
        <w:t>Działalność kulturalna Filharmonii organizowana jest w oparciu o sezony artystyczne, na które ustala się plany repertuarowe. Sezon artystyczny rozpoczyna się w dniu 1 września a kończy w dniu 31 sierpnia następnego roku.</w:t>
      </w:r>
    </w:p>
    <w:p w:rsidR="0041345E" w:rsidRDefault="0041345E" w:rsidP="00C97970">
      <w:pPr>
        <w:pStyle w:val="Akapitzlist"/>
        <w:numPr>
          <w:ilvl w:val="0"/>
          <w:numId w:val="4"/>
        </w:numPr>
        <w:jc w:val="both"/>
      </w:pPr>
      <w:r>
        <w:t xml:space="preserve">Filharmonia realizuje zadania obronne i bezpieczeństwa publicznego w zakresie określonym przez Marszałka Województwa </w:t>
      </w:r>
      <w:r w:rsidR="00B55C2D">
        <w:t>W</w:t>
      </w:r>
      <w:r>
        <w:t>armińsko-Mazurskiego i obowiązujące przepisy prawa.</w:t>
      </w:r>
    </w:p>
    <w:p w:rsidR="0041345E" w:rsidRDefault="0041345E" w:rsidP="00C97970">
      <w:pPr>
        <w:jc w:val="center"/>
        <w:rPr>
          <w:b/>
        </w:rPr>
      </w:pPr>
    </w:p>
    <w:p w:rsidR="00C97970" w:rsidRPr="00C005AC" w:rsidRDefault="00C97970" w:rsidP="00C97970">
      <w:pPr>
        <w:jc w:val="center"/>
        <w:rPr>
          <w:b/>
        </w:rPr>
      </w:pPr>
      <w:r w:rsidRPr="00C005AC">
        <w:rPr>
          <w:b/>
        </w:rPr>
        <w:t>ROZDZIAŁ III – ORGANY FILHARMONII</w:t>
      </w:r>
    </w:p>
    <w:p w:rsidR="00C97970" w:rsidRDefault="00C97970" w:rsidP="00C97970">
      <w:pPr>
        <w:jc w:val="center"/>
      </w:pPr>
      <w:r>
        <w:rPr>
          <w:rFonts w:cstheme="minorHAnsi"/>
        </w:rPr>
        <w:t>§</w:t>
      </w:r>
      <w:r>
        <w:t xml:space="preserve"> 5</w:t>
      </w:r>
    </w:p>
    <w:p w:rsidR="00C97970" w:rsidRDefault="00C97970" w:rsidP="00C97970">
      <w:pPr>
        <w:pStyle w:val="Akapitzlist"/>
        <w:numPr>
          <w:ilvl w:val="0"/>
          <w:numId w:val="6"/>
        </w:numPr>
        <w:jc w:val="both"/>
      </w:pPr>
      <w:r>
        <w:t xml:space="preserve">Dyrektora powołuje i odwołuje Zarząd </w:t>
      </w:r>
      <w:r w:rsidR="00AE54C5">
        <w:t>W</w:t>
      </w:r>
      <w:r>
        <w:t>ojewództwa Warmińsko-Mazurskiego na zasadach i w trybie określonym w przepisach odrębnych.</w:t>
      </w:r>
    </w:p>
    <w:p w:rsidR="00C97970" w:rsidRDefault="00C97970" w:rsidP="00C97970">
      <w:pPr>
        <w:pStyle w:val="Akapitzlist"/>
        <w:numPr>
          <w:ilvl w:val="0"/>
          <w:numId w:val="6"/>
        </w:numPr>
        <w:jc w:val="both"/>
      </w:pPr>
      <w:r>
        <w:t xml:space="preserve">Zarządzanie Filharmonią można powierzyć osobie fizycznej lub prawnej. </w:t>
      </w:r>
      <w:r w:rsidR="00E173E4">
        <w:t>Do wyboru z</w:t>
      </w:r>
      <w:r w:rsidR="00261E1D">
        <w:t xml:space="preserve">arządcy stosuje się przepisy ustawy z dnia 29 stycznia 2004 r. – Prawo zamówień publicznych (Dz. U. 2015 poz. 2164 z </w:t>
      </w:r>
      <w:proofErr w:type="spellStart"/>
      <w:r w:rsidR="00261E1D">
        <w:t>późn</w:t>
      </w:r>
      <w:proofErr w:type="spellEnd"/>
      <w:r w:rsidR="00261E1D">
        <w:t xml:space="preserve">. zm.). Powierzenie zarządzania następuje na podstawie umowy o zarządzaniu Filharmonią zawartej między Województwem Warmińsko-Mazurskim a zarządcą na czas określony, nie krótszy niż </w:t>
      </w:r>
      <w:r w:rsidR="00E173E4">
        <w:t>trzy</w:t>
      </w:r>
      <w:bookmarkStart w:id="0" w:name="_GoBack"/>
      <w:bookmarkEnd w:id="0"/>
      <w:r w:rsidR="00261E1D">
        <w:t xml:space="preserve"> lata. </w:t>
      </w:r>
      <w:r w:rsidR="00E173E4">
        <w:t xml:space="preserve">Jeśli zarządca jest osoba prawną, umowa </w:t>
      </w:r>
      <w:r w:rsidR="00E173E4">
        <w:t>powinna</w:t>
      </w:r>
      <w:r w:rsidR="00E173E4">
        <w:t xml:space="preserve"> przewidywać, kto w jej imieniu będzie dokonywał czynności zarządu. </w:t>
      </w:r>
    </w:p>
    <w:p w:rsidR="00B61D46" w:rsidRDefault="00B61D46" w:rsidP="00C97970">
      <w:pPr>
        <w:pStyle w:val="Akapitzlist"/>
        <w:numPr>
          <w:ilvl w:val="0"/>
          <w:numId w:val="6"/>
        </w:numPr>
        <w:jc w:val="both"/>
      </w:pPr>
      <w:r>
        <w:t>Filharmonią zarządza Dyrektor Naczelny lub Dyrektor Naczelny i Artystyczny, zwany dalej „Dyrektorem”.</w:t>
      </w:r>
    </w:p>
    <w:p w:rsidR="00B61D46" w:rsidRDefault="00B61D46" w:rsidP="00C97970">
      <w:pPr>
        <w:pStyle w:val="Akapitzlist"/>
        <w:numPr>
          <w:ilvl w:val="0"/>
          <w:numId w:val="6"/>
        </w:numPr>
        <w:jc w:val="both"/>
      </w:pPr>
      <w:r>
        <w:t xml:space="preserve">Dyrektor organizuje pracę Filharmonii, decyduje o działalności podstawowej i finansowo-administracyjnej, jednoosobowo odpowiada za całokształt jej działalności  oraz reprezentuje Filharmonię na zewnątrz, wydaje akty wewnętrzne. Dokonuje czynności z zakresu prawa pracy za pracodawcę  wobec zatrudnionych w Filharmonii. W szczególności odpowiada za </w:t>
      </w:r>
      <w:r>
        <w:lastRenderedPageBreak/>
        <w:t>właściwy dobór kadr i osób współpracujących oraz właściwą gospodarkę mieniem i środkami finansowymi pozostającymi w dyspozycji Filharmonii.</w:t>
      </w:r>
    </w:p>
    <w:p w:rsidR="00B61D46" w:rsidRDefault="00B61D46" w:rsidP="00C97970">
      <w:pPr>
        <w:pStyle w:val="Akapitzlist"/>
        <w:numPr>
          <w:ilvl w:val="0"/>
          <w:numId w:val="6"/>
        </w:numPr>
        <w:jc w:val="both"/>
      </w:pPr>
      <w:r>
        <w:t>Dyrektor wykonuje swoje zadania przy pomocy maksymalnie trzech zastępców tj.: Dyrektora Artystycznego (jeżeli Dyrektor pełni jedynie funkcję Dyrektora Naczelnego), Zastępcy Dyrektora i Głównego Księgowego.</w:t>
      </w:r>
    </w:p>
    <w:p w:rsidR="00B61D46" w:rsidRDefault="00B61D46" w:rsidP="00C97970">
      <w:pPr>
        <w:pStyle w:val="Akapitzlist"/>
        <w:numPr>
          <w:ilvl w:val="0"/>
          <w:numId w:val="6"/>
        </w:numPr>
        <w:jc w:val="both"/>
      </w:pPr>
      <w:r>
        <w:t xml:space="preserve">Zastępców Dyrektora powołuje i odwołuje Dyrektor po uzyskaniu pozytywnej opinii Zarządu Województwa Warmińsko-Mazurskiego. </w:t>
      </w:r>
    </w:p>
    <w:p w:rsidR="0041345E" w:rsidRDefault="0041345E" w:rsidP="00B61D46">
      <w:pPr>
        <w:jc w:val="center"/>
        <w:rPr>
          <w:rFonts w:cstheme="minorHAnsi"/>
        </w:rPr>
      </w:pPr>
    </w:p>
    <w:p w:rsidR="00B61D46" w:rsidRDefault="00B61D46" w:rsidP="00B61D46">
      <w:pPr>
        <w:jc w:val="center"/>
      </w:pPr>
      <w:r>
        <w:rPr>
          <w:rFonts w:cstheme="minorHAnsi"/>
        </w:rPr>
        <w:t>§</w:t>
      </w:r>
      <w:r>
        <w:t xml:space="preserve"> 6</w:t>
      </w:r>
    </w:p>
    <w:p w:rsidR="00B61D46" w:rsidRDefault="007C555A" w:rsidP="00B61D46">
      <w:pPr>
        <w:jc w:val="both"/>
      </w:pPr>
      <w:r>
        <w:t>Organizację wewnętrzną Filharmonii określa Regulamin Organizacyjny nadany przez Dyrektora, po zasięgnięciu opinii Organizatora oraz opinii działających w Filharmonii organizacji związkowych i stowarzyszeń twórców.</w:t>
      </w:r>
    </w:p>
    <w:p w:rsidR="007C555A" w:rsidRDefault="007C555A" w:rsidP="007C555A">
      <w:pPr>
        <w:jc w:val="center"/>
      </w:pPr>
      <w:r>
        <w:rPr>
          <w:rFonts w:cstheme="minorHAnsi"/>
        </w:rPr>
        <w:t>§</w:t>
      </w:r>
      <w:r>
        <w:t xml:space="preserve"> 7</w:t>
      </w:r>
    </w:p>
    <w:p w:rsidR="007C555A" w:rsidRDefault="007C555A" w:rsidP="007C555A">
      <w:pPr>
        <w:pStyle w:val="Akapitzlist"/>
        <w:numPr>
          <w:ilvl w:val="0"/>
          <w:numId w:val="7"/>
        </w:numPr>
        <w:jc w:val="both"/>
      </w:pPr>
      <w:r>
        <w:t>Dyrektor może powołać organy doradcze, opiniodawcze i konsultacyjne Filharmonii.</w:t>
      </w:r>
    </w:p>
    <w:p w:rsidR="007C555A" w:rsidRDefault="007C555A" w:rsidP="007C555A">
      <w:pPr>
        <w:pStyle w:val="Akapitzlist"/>
        <w:numPr>
          <w:ilvl w:val="0"/>
          <w:numId w:val="8"/>
        </w:numPr>
        <w:jc w:val="both"/>
      </w:pPr>
      <w:r>
        <w:t>Do organów doradczych  i opiniodawczych, których skład stanowią osoby nie będące pracownikami stosuje się tryb imiennego powołania przez Dyrektora. Do organów tych należą: Rada Programowa, Rada Sponsorów, Rada Honorowa lub inna.</w:t>
      </w:r>
    </w:p>
    <w:p w:rsidR="007C555A" w:rsidRDefault="007C555A" w:rsidP="007C555A">
      <w:pPr>
        <w:pStyle w:val="Akapitzlist"/>
        <w:numPr>
          <w:ilvl w:val="0"/>
          <w:numId w:val="8"/>
        </w:numPr>
        <w:jc w:val="both"/>
      </w:pPr>
      <w:r>
        <w:t>Do organów pomocniczych: doradczych i opiniodawczych, których skład stanowią pracownicy Filharmonii należy Rada Artystyczna.</w:t>
      </w:r>
    </w:p>
    <w:p w:rsidR="007C555A" w:rsidRDefault="007C555A" w:rsidP="007C555A">
      <w:pPr>
        <w:pStyle w:val="Akapitzlist"/>
        <w:numPr>
          <w:ilvl w:val="0"/>
          <w:numId w:val="8"/>
        </w:numPr>
        <w:jc w:val="both"/>
      </w:pPr>
      <w:r>
        <w:t xml:space="preserve">Do organów konsultacyjnych należy Rada Pracownicza. Tryb jej powołania określa Ustawa  z dnia 7.04.2006 r. o informowaniu pracowników i przeprowadzaniu z nimi konsultacji (Dz. U. z 2006 r. nr 79 poz. 550, z </w:t>
      </w:r>
      <w:proofErr w:type="spellStart"/>
      <w:r>
        <w:t>póź</w:t>
      </w:r>
      <w:proofErr w:type="spellEnd"/>
      <w:r>
        <w:t xml:space="preserve">. zm.). </w:t>
      </w:r>
    </w:p>
    <w:p w:rsidR="007C555A" w:rsidRPr="00C005AC" w:rsidRDefault="007C555A" w:rsidP="007C555A">
      <w:pPr>
        <w:jc w:val="center"/>
        <w:rPr>
          <w:b/>
        </w:rPr>
      </w:pPr>
      <w:r w:rsidRPr="00C005AC">
        <w:rPr>
          <w:b/>
        </w:rPr>
        <w:t>ROZDZIAŁ IV – GOSPODARKA FINANSAMI</w:t>
      </w:r>
    </w:p>
    <w:p w:rsidR="00495DE8" w:rsidRDefault="00495DE8" w:rsidP="007C555A">
      <w:pPr>
        <w:jc w:val="center"/>
      </w:pPr>
      <w:r>
        <w:rPr>
          <w:rFonts w:cstheme="minorHAnsi"/>
        </w:rPr>
        <w:t>§</w:t>
      </w:r>
      <w:r>
        <w:t xml:space="preserve"> 8</w:t>
      </w:r>
    </w:p>
    <w:p w:rsidR="00495DE8" w:rsidRDefault="00495DE8" w:rsidP="00495DE8">
      <w:pPr>
        <w:pStyle w:val="Akapitzlist"/>
        <w:numPr>
          <w:ilvl w:val="0"/>
          <w:numId w:val="9"/>
        </w:numPr>
        <w:jc w:val="both"/>
      </w:pPr>
      <w:r>
        <w:t>Filharmonia prowadzi samodzielną gospodarkę finansową  w ramach posiadanych środków, kierując się zasadami efektywności  ich wykorzystania. Podstawa gospodarki finansowej filharmonii</w:t>
      </w:r>
      <w:r w:rsidR="003F243E">
        <w:t xml:space="preserve"> jest plan finansowy ustalony przez Dyrektora, z zachowaniem wysokości dotacji organizatora. Filharmonia sporządza plan finansowy zgodnie z przepisami ustawy z dnia 27 sierpnia 2009 r. o finansach publicznych (Dz. U. nr 157, poz. 1240 z </w:t>
      </w:r>
      <w:proofErr w:type="spellStart"/>
      <w:r w:rsidR="003F243E">
        <w:t>póź</w:t>
      </w:r>
      <w:proofErr w:type="spellEnd"/>
      <w:r w:rsidR="003F243E">
        <w:t>. zm.).</w:t>
      </w:r>
    </w:p>
    <w:p w:rsidR="003F243E" w:rsidRDefault="003F243E" w:rsidP="00495DE8">
      <w:pPr>
        <w:pStyle w:val="Akapitzlist"/>
        <w:numPr>
          <w:ilvl w:val="0"/>
          <w:numId w:val="9"/>
        </w:numPr>
        <w:jc w:val="both"/>
      </w:pPr>
      <w:r>
        <w:t>Filharmonia działa we własnym imieniu, na własny rachunek i ryzyko, dysponując przydzieloną i nabytą częścią mienia, prowadząc gospodarkę finansową  na podstawie planów działalności, z zachowaniem zasady pokrywania kosztów bieżącej działalności  i zobowiązań dotacją Organizatora i innymi przychodami.</w:t>
      </w:r>
    </w:p>
    <w:p w:rsidR="003F243E" w:rsidRDefault="003F243E" w:rsidP="00495DE8">
      <w:pPr>
        <w:pStyle w:val="Akapitzlist"/>
        <w:numPr>
          <w:ilvl w:val="0"/>
          <w:numId w:val="9"/>
        </w:numPr>
        <w:jc w:val="both"/>
      </w:pPr>
      <w:r>
        <w:t>Źródłami finansowania Filharmonii są:</w:t>
      </w:r>
    </w:p>
    <w:p w:rsidR="003F243E" w:rsidRDefault="003F243E" w:rsidP="003F243E">
      <w:pPr>
        <w:pStyle w:val="Akapitzlist"/>
        <w:numPr>
          <w:ilvl w:val="0"/>
          <w:numId w:val="10"/>
        </w:numPr>
        <w:jc w:val="both"/>
      </w:pPr>
      <w:r>
        <w:t>dotacje od Organizatora,</w:t>
      </w:r>
    </w:p>
    <w:p w:rsidR="003F243E" w:rsidRDefault="003F243E" w:rsidP="003F243E">
      <w:pPr>
        <w:pStyle w:val="Akapitzlist"/>
        <w:numPr>
          <w:ilvl w:val="0"/>
          <w:numId w:val="10"/>
        </w:numPr>
        <w:jc w:val="both"/>
      </w:pPr>
      <w:r>
        <w:t>przychody z prowadzonej działalności, w tym z działalności gospodarczej,</w:t>
      </w:r>
    </w:p>
    <w:p w:rsidR="003F243E" w:rsidRDefault="003F243E" w:rsidP="003F243E">
      <w:pPr>
        <w:pStyle w:val="Akapitzlist"/>
        <w:numPr>
          <w:ilvl w:val="0"/>
          <w:numId w:val="10"/>
        </w:numPr>
        <w:jc w:val="both"/>
      </w:pPr>
      <w:r>
        <w:t>darowizny i zapisy osób fizycznych i osób prawnych,</w:t>
      </w:r>
    </w:p>
    <w:p w:rsidR="003F243E" w:rsidRDefault="003F243E" w:rsidP="003F243E">
      <w:pPr>
        <w:pStyle w:val="Akapitzlist"/>
        <w:numPr>
          <w:ilvl w:val="0"/>
          <w:numId w:val="10"/>
        </w:numPr>
        <w:jc w:val="both"/>
      </w:pPr>
      <w:r>
        <w:t>środki otrzymywane z innych źródeł.</w:t>
      </w:r>
    </w:p>
    <w:p w:rsidR="003F243E" w:rsidRDefault="003F243E" w:rsidP="003F243E">
      <w:pPr>
        <w:pStyle w:val="Akapitzlist"/>
        <w:numPr>
          <w:ilvl w:val="0"/>
          <w:numId w:val="9"/>
        </w:numPr>
        <w:jc w:val="both"/>
      </w:pPr>
      <w:r>
        <w:t>Organizator przekazuje Filharmonii środki finansowe w formie dotacji:</w:t>
      </w:r>
    </w:p>
    <w:p w:rsidR="003F243E" w:rsidRDefault="0084184A" w:rsidP="003F243E">
      <w:pPr>
        <w:pStyle w:val="Akapitzlist"/>
        <w:numPr>
          <w:ilvl w:val="0"/>
          <w:numId w:val="11"/>
        </w:numPr>
        <w:jc w:val="both"/>
      </w:pPr>
      <w:r>
        <w:lastRenderedPageBreak/>
        <w:t>p</w:t>
      </w:r>
      <w:r w:rsidR="003F243E">
        <w:t>odmiotowej na dofinansowanie działalności</w:t>
      </w:r>
      <w:r w:rsidR="00B85FA8">
        <w:t xml:space="preserve"> bieżącej w zakresie realizowanych zadań statutowych,</w:t>
      </w:r>
    </w:p>
    <w:p w:rsidR="00B85FA8" w:rsidRDefault="00B85FA8" w:rsidP="00B85FA8">
      <w:pPr>
        <w:ind w:left="720"/>
        <w:jc w:val="both"/>
      </w:pPr>
      <w:r>
        <w:t>w tym na utrzymanie i remonty obiektów;</w:t>
      </w:r>
    </w:p>
    <w:p w:rsidR="00B85FA8" w:rsidRDefault="00B85FA8" w:rsidP="00B85FA8">
      <w:pPr>
        <w:pStyle w:val="Akapitzlist"/>
        <w:numPr>
          <w:ilvl w:val="0"/>
          <w:numId w:val="11"/>
        </w:numPr>
        <w:jc w:val="both"/>
      </w:pPr>
      <w:r>
        <w:t>celowej na finansowanie lub dofinansowanie  kosztów realizacji inwestycji;</w:t>
      </w:r>
    </w:p>
    <w:p w:rsidR="00B85FA8" w:rsidRDefault="00B85FA8" w:rsidP="00B85FA8">
      <w:pPr>
        <w:pStyle w:val="Akapitzlist"/>
        <w:numPr>
          <w:ilvl w:val="0"/>
          <w:numId w:val="11"/>
        </w:numPr>
        <w:jc w:val="both"/>
      </w:pPr>
      <w:r>
        <w:t>celowej na realizację wskazanych zadań i programów.</w:t>
      </w:r>
    </w:p>
    <w:p w:rsidR="00B85FA8" w:rsidRDefault="00B85FA8" w:rsidP="00B85FA8">
      <w:pPr>
        <w:pStyle w:val="Akapitzlist"/>
        <w:numPr>
          <w:ilvl w:val="0"/>
          <w:numId w:val="9"/>
        </w:numPr>
        <w:jc w:val="both"/>
      </w:pPr>
      <w:r>
        <w:t>Do składania w imieniu Filharmonii oświadczeń woli a także w zakresie praw i obowiązków finansowych i majątkowych, uprawniony jest jednoosobowo Dyrektor lub jego pełnomocnik.</w:t>
      </w:r>
    </w:p>
    <w:p w:rsidR="0041345E" w:rsidRDefault="0041345E" w:rsidP="00B85FA8">
      <w:pPr>
        <w:jc w:val="center"/>
        <w:rPr>
          <w:rFonts w:cstheme="minorHAnsi"/>
        </w:rPr>
      </w:pPr>
    </w:p>
    <w:p w:rsidR="00B85FA8" w:rsidRDefault="00B85FA8" w:rsidP="00B85FA8">
      <w:pPr>
        <w:jc w:val="center"/>
      </w:pPr>
      <w:r>
        <w:rPr>
          <w:rFonts w:cstheme="minorHAnsi"/>
        </w:rPr>
        <w:t>§</w:t>
      </w:r>
      <w:r>
        <w:t xml:space="preserve"> 9</w:t>
      </w:r>
    </w:p>
    <w:p w:rsidR="00B85FA8" w:rsidRDefault="00B85FA8" w:rsidP="00B85FA8">
      <w:pPr>
        <w:pStyle w:val="Akapitzlist"/>
        <w:numPr>
          <w:ilvl w:val="0"/>
          <w:numId w:val="12"/>
        </w:numPr>
        <w:jc w:val="both"/>
      </w:pPr>
      <w:r>
        <w:t xml:space="preserve">Filharmonia prowadzi rachunkowość według zasad określonych  w odrębnych przepisach. </w:t>
      </w:r>
    </w:p>
    <w:p w:rsidR="00B85FA8" w:rsidRDefault="00B85FA8" w:rsidP="00B85FA8">
      <w:pPr>
        <w:pStyle w:val="Akapitzlist"/>
        <w:numPr>
          <w:ilvl w:val="0"/>
          <w:numId w:val="12"/>
        </w:numPr>
        <w:jc w:val="both"/>
      </w:pPr>
      <w:r>
        <w:t>Dyrektor Filharmonii będzie składał  do Organizatora roczne sprawozdanie finansowe  zbadane przez biegłego rewidenta. Wyboru biegłego rewidenta dokonuje Organizator.</w:t>
      </w:r>
    </w:p>
    <w:p w:rsidR="00B85FA8" w:rsidRDefault="00B85FA8" w:rsidP="00B85FA8">
      <w:pPr>
        <w:pStyle w:val="Akapitzlist"/>
        <w:numPr>
          <w:ilvl w:val="0"/>
          <w:numId w:val="12"/>
        </w:numPr>
        <w:jc w:val="both"/>
      </w:pPr>
      <w:r>
        <w:t>Filharmonia może prowadzić działalność gospodarczą  według ogólnych zasad określonych odrębnymi przepisami. Środki uzyskane z działalności gospodarczej będą wykorzystywane do finansowania realizacji celów statutowych.</w:t>
      </w:r>
    </w:p>
    <w:p w:rsidR="00B85FA8" w:rsidRPr="00C005AC" w:rsidRDefault="00B85FA8" w:rsidP="00B85FA8">
      <w:pPr>
        <w:jc w:val="center"/>
        <w:rPr>
          <w:b/>
        </w:rPr>
      </w:pPr>
      <w:r w:rsidRPr="00C005AC">
        <w:rPr>
          <w:b/>
        </w:rPr>
        <w:t>ROZDZIAŁ V – POSTANOWIENIA KOŃCOWE</w:t>
      </w:r>
    </w:p>
    <w:p w:rsidR="00B85FA8" w:rsidRDefault="00B85FA8" w:rsidP="00B85FA8">
      <w:pPr>
        <w:jc w:val="center"/>
      </w:pPr>
      <w:r>
        <w:rPr>
          <w:rFonts w:cstheme="minorHAnsi"/>
        </w:rPr>
        <w:t>§</w:t>
      </w:r>
      <w:r>
        <w:t xml:space="preserve"> 10</w:t>
      </w:r>
    </w:p>
    <w:p w:rsidR="00B85FA8" w:rsidRDefault="00B85FA8" w:rsidP="00B85FA8">
      <w:pPr>
        <w:pStyle w:val="Akapitzlist"/>
        <w:numPr>
          <w:ilvl w:val="0"/>
          <w:numId w:val="13"/>
        </w:numPr>
        <w:jc w:val="both"/>
      </w:pPr>
      <w:r>
        <w:t xml:space="preserve">Przekształcenia, podziału lub likwidacji Filharmonii może dokonać Sejmik Województwa Warmińsko-Mazurskiego na warunkach i w trybie przewidzianym </w:t>
      </w:r>
      <w:r w:rsidR="00C005AC">
        <w:t xml:space="preserve"> w obowiązujących przepisach prawa.</w:t>
      </w:r>
    </w:p>
    <w:p w:rsidR="00C005AC" w:rsidRDefault="00C005AC" w:rsidP="00B85FA8">
      <w:pPr>
        <w:pStyle w:val="Akapitzlist"/>
        <w:numPr>
          <w:ilvl w:val="0"/>
          <w:numId w:val="13"/>
        </w:numPr>
        <w:jc w:val="both"/>
      </w:pPr>
      <w:r>
        <w:t>Zmiany statutu mogą nastąpić w trybie właściwym dla jego uchwalenia.</w:t>
      </w:r>
    </w:p>
    <w:sectPr w:rsidR="00C005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B58FE"/>
    <w:multiLevelType w:val="hybridMultilevel"/>
    <w:tmpl w:val="D3FAABD2"/>
    <w:lvl w:ilvl="0" w:tplc="0B6EFF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3C69D9"/>
    <w:multiLevelType w:val="hybridMultilevel"/>
    <w:tmpl w:val="E45408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1E303C"/>
    <w:multiLevelType w:val="hybridMultilevel"/>
    <w:tmpl w:val="F55216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C8279D"/>
    <w:multiLevelType w:val="hybridMultilevel"/>
    <w:tmpl w:val="3522CE6C"/>
    <w:lvl w:ilvl="0" w:tplc="79C281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9786C07"/>
    <w:multiLevelType w:val="hybridMultilevel"/>
    <w:tmpl w:val="11541F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DD584D"/>
    <w:multiLevelType w:val="hybridMultilevel"/>
    <w:tmpl w:val="27B4A8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912663"/>
    <w:multiLevelType w:val="hybridMultilevel"/>
    <w:tmpl w:val="C97AE4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923C89"/>
    <w:multiLevelType w:val="hybridMultilevel"/>
    <w:tmpl w:val="A4C6E4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E7224D"/>
    <w:multiLevelType w:val="hybridMultilevel"/>
    <w:tmpl w:val="91947BB8"/>
    <w:lvl w:ilvl="0" w:tplc="D286DD28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86A3585"/>
    <w:multiLevelType w:val="hybridMultilevel"/>
    <w:tmpl w:val="2AC89BF8"/>
    <w:lvl w:ilvl="0" w:tplc="4B767F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F2C545A"/>
    <w:multiLevelType w:val="hybridMultilevel"/>
    <w:tmpl w:val="5AD2BA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402742"/>
    <w:multiLevelType w:val="hybridMultilevel"/>
    <w:tmpl w:val="EB4677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4A2937"/>
    <w:multiLevelType w:val="hybridMultilevel"/>
    <w:tmpl w:val="500EBE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2"/>
  </w:num>
  <w:num w:numId="4">
    <w:abstractNumId w:val="4"/>
  </w:num>
  <w:num w:numId="5">
    <w:abstractNumId w:val="8"/>
  </w:num>
  <w:num w:numId="6">
    <w:abstractNumId w:val="5"/>
  </w:num>
  <w:num w:numId="7">
    <w:abstractNumId w:val="12"/>
  </w:num>
  <w:num w:numId="8">
    <w:abstractNumId w:val="3"/>
  </w:num>
  <w:num w:numId="9">
    <w:abstractNumId w:val="6"/>
  </w:num>
  <w:num w:numId="10">
    <w:abstractNumId w:val="9"/>
  </w:num>
  <w:num w:numId="11">
    <w:abstractNumId w:val="0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7EC"/>
    <w:rsid w:val="000637EC"/>
    <w:rsid w:val="000F1C27"/>
    <w:rsid w:val="000F1E81"/>
    <w:rsid w:val="001C2146"/>
    <w:rsid w:val="00261E1D"/>
    <w:rsid w:val="003F243E"/>
    <w:rsid w:val="0041345E"/>
    <w:rsid w:val="00495DE8"/>
    <w:rsid w:val="00606147"/>
    <w:rsid w:val="00711C92"/>
    <w:rsid w:val="007C2809"/>
    <w:rsid w:val="007C4763"/>
    <w:rsid w:val="007C555A"/>
    <w:rsid w:val="0084184A"/>
    <w:rsid w:val="00AE54C5"/>
    <w:rsid w:val="00B55C2D"/>
    <w:rsid w:val="00B61D46"/>
    <w:rsid w:val="00B85FA8"/>
    <w:rsid w:val="00C005AC"/>
    <w:rsid w:val="00C91074"/>
    <w:rsid w:val="00C97970"/>
    <w:rsid w:val="00D10EA4"/>
    <w:rsid w:val="00E1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1C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1C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7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0A128-10C8-488E-A4D1-26DB1A32B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1216</Words>
  <Characters>7298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2017-04-21T11:44:00Z</cp:lastPrinted>
  <dcterms:created xsi:type="dcterms:W3CDTF">2017-04-21T11:45:00Z</dcterms:created>
  <dcterms:modified xsi:type="dcterms:W3CDTF">2017-04-21T11:45:00Z</dcterms:modified>
</cp:coreProperties>
</file>